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附件2</w:t>
      </w:r>
    </w:p>
    <w:p>
      <w:pPr>
        <w:pStyle w:val="2"/>
        <w:bidi w:val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参与锡林郭勒盟电动自行车以旧换新活动回收主体申请表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6"/>
        <w:gridCol w:w="2572"/>
        <w:gridCol w:w="212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主体名称</w:t>
            </w:r>
          </w:p>
        </w:tc>
        <w:tc>
          <w:tcPr>
            <w:tcW w:w="6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6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经营地址</w:t>
            </w:r>
          </w:p>
        </w:tc>
        <w:tc>
          <w:tcPr>
            <w:tcW w:w="6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6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6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是否有符合规定的回收废蓄电池贮存场</w:t>
            </w:r>
          </w:p>
        </w:tc>
        <w:tc>
          <w:tcPr>
            <w:tcW w:w="6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承诺</w:t>
            </w:r>
          </w:p>
        </w:tc>
        <w:tc>
          <w:tcPr>
            <w:tcW w:w="6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1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lang w:val="en-US" w:eastAsia="zh-CN"/>
              </w:rPr>
              <w:t>我公司将按照《内蒙古自治区商务厅等7部门关于做好2025年度电动自行车以旧换新工作的通知》（内商流通字[2025]54号）有关要求，保证提供的所有申报材料、数据等信息真实有效，并愿意接受有关部门的监督。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法定代表人（授权人）签字：      </w:t>
            </w:r>
          </w:p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                  （公章）         </w:t>
            </w:r>
          </w:p>
          <w:p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>2025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年  月  日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4" w:hRule="atLeast"/>
          <w:jc w:val="center"/>
        </w:trPr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spacing w:val="0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盟级部门审核意见（盖章）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8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28DB6841"/>
    <w:rsid w:val="28DB6841"/>
    <w:rsid w:val="5FFAD5D0"/>
    <w:rsid w:val="77BF0632"/>
    <w:rsid w:val="7ADD45D3"/>
    <w:rsid w:val="7BFB87DB"/>
    <w:rsid w:val="8DDF554E"/>
    <w:rsid w:val="E7F3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afterLines="0" w:line="560" w:lineRule="exact"/>
      <w:jc w:val="center"/>
      <w:outlineLvl w:val="0"/>
    </w:pPr>
    <w:rPr>
      <w:rFonts w:ascii="Times New Roman" w:hAnsi="Times New Roman" w:eastAsia="方正小标宋简体" w:cs="Times New Roman"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Body Text Indent"/>
    <w:basedOn w:val="1"/>
    <w:next w:val="3"/>
    <w:qFormat/>
    <w:uiPriority w:val="0"/>
    <w:pPr>
      <w:ind w:left="420" w:leftChars="200"/>
    </w:pPr>
    <w:rPr>
      <w:rFonts w:ascii="Calibri" w:hAnsi="Calibri" w:eastAsia="宋体" w:cs="Times New Roman"/>
      <w:sz w:val="32"/>
      <w:szCs w:val="32"/>
    </w:rPr>
  </w:style>
  <w:style w:type="paragraph" w:styleId="6">
    <w:name w:val="Body Text First Indent 2"/>
    <w:basedOn w:val="5"/>
    <w:next w:val="1"/>
    <w:qFormat/>
    <w:uiPriority w:val="0"/>
    <w:pPr>
      <w:widowControl/>
      <w:ind w:firstLine="420" w:firstLineChars="200"/>
      <w:jc w:val="left"/>
    </w:pPr>
    <w:rPr>
      <w:rFonts w:ascii="Calibri" w:hAnsi="Calibri" w:eastAsia="宋体" w:cs="Times New Roman"/>
      <w:kern w:val="0"/>
      <w:sz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2024-09-26T08:55:00Z</dcterms:created>
  <dc:creator>娱乐</dc:creator>
  <cp:lastModifiedBy>inspur</cp:lastModifiedBy>
  <dcterms:modified xsi:type="dcterms:W3CDTF">2025-02-11T17:34:08Z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D1DCCFBA02AE406382BD621E9A71538D_11</vt:lpwstr>
  </property>
</Properties>
</file>